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EC9D7" w14:textId="4C3331E8" w:rsidR="007C1AFA" w:rsidRDefault="007C1AFA" w:rsidP="0065540F">
      <w:pPr>
        <w:ind w:firstLine="720"/>
        <w:jc w:val="both"/>
      </w:pPr>
      <w:r>
        <w:t xml:space="preserve">Na temelju </w:t>
      </w:r>
      <w:r w:rsidR="000B6872">
        <w:t xml:space="preserve">članka </w:t>
      </w:r>
      <w:r w:rsidR="00663DFC">
        <w:t>53</w:t>
      </w:r>
      <w:r w:rsidR="000B6872">
        <w:t>.</w:t>
      </w:r>
      <w:r>
        <w:t xml:space="preserve"> Statuta Grada Šibenika </w:t>
      </w:r>
      <w:r w:rsidR="00723D1C" w:rsidRPr="00723D1C">
        <w:t>(“Službeni glasnik Grada Šibenika”, broj 2/21)</w:t>
      </w:r>
      <w:r w:rsidR="0058485F">
        <w:t xml:space="preserve"> </w:t>
      </w:r>
      <w:r w:rsidR="00CD04D2">
        <w:t xml:space="preserve">i </w:t>
      </w:r>
      <w:r w:rsidR="00AD68C6">
        <w:t>Proračuna Grada Šibenika za 20</w:t>
      </w:r>
      <w:r w:rsidR="00463EA4">
        <w:t>2</w:t>
      </w:r>
      <w:r w:rsidR="007836E2">
        <w:t>3</w:t>
      </w:r>
      <w:r w:rsidR="00CD04D2">
        <w:t xml:space="preserve">. </w:t>
      </w:r>
      <w:r w:rsidR="007519A0">
        <w:t>g</w:t>
      </w:r>
      <w:r w:rsidR="00AD68C6">
        <w:t>odinu i projekcija za 20</w:t>
      </w:r>
      <w:r w:rsidR="00897E80">
        <w:t>2</w:t>
      </w:r>
      <w:r w:rsidR="007836E2">
        <w:t>4</w:t>
      </w:r>
      <w:r w:rsidR="00CD04D2">
        <w:t xml:space="preserve">. i </w:t>
      </w:r>
      <w:r w:rsidR="00AD68C6">
        <w:t>202</w:t>
      </w:r>
      <w:r w:rsidR="007836E2">
        <w:t>5</w:t>
      </w:r>
      <w:r w:rsidR="00663DFC">
        <w:t>.</w:t>
      </w:r>
      <w:r w:rsidR="007519A0">
        <w:t xml:space="preserve"> </w:t>
      </w:r>
      <w:r w:rsidR="00CD04D2">
        <w:t>(„Služb</w:t>
      </w:r>
      <w:r w:rsidR="00AD68C6">
        <w:t xml:space="preserve">eni glasnik Grada Šibenika </w:t>
      </w:r>
      <w:r w:rsidR="007836E2">
        <w:t>12/22 i 6/23</w:t>
      </w:r>
      <w:r w:rsidR="00CD04D2">
        <w:t>)</w:t>
      </w:r>
      <w:r>
        <w:t xml:space="preserve"> gradonačelnik grada Šibenika donosi </w:t>
      </w:r>
    </w:p>
    <w:p w14:paraId="4816C34A" w14:textId="77777777" w:rsidR="00542B33" w:rsidRDefault="00542B33" w:rsidP="0065540F">
      <w:pPr>
        <w:ind w:firstLine="720"/>
        <w:jc w:val="both"/>
      </w:pPr>
    </w:p>
    <w:p w14:paraId="1D721646" w14:textId="77777777" w:rsidR="007C1AFA" w:rsidRDefault="007C1AFA" w:rsidP="007C1AFA">
      <w:pPr>
        <w:jc w:val="both"/>
      </w:pPr>
    </w:p>
    <w:p w14:paraId="3CCD34C0" w14:textId="77777777" w:rsidR="005E1F93" w:rsidRDefault="005E1F93" w:rsidP="005E1F93">
      <w:pPr>
        <w:jc w:val="center"/>
        <w:rPr>
          <w:b/>
          <w:szCs w:val="24"/>
        </w:rPr>
      </w:pPr>
      <w:r>
        <w:rPr>
          <w:b/>
          <w:szCs w:val="24"/>
        </w:rPr>
        <w:t xml:space="preserve">Z A K LJ U Č A K </w:t>
      </w:r>
    </w:p>
    <w:p w14:paraId="182B8C36" w14:textId="6D295B52" w:rsidR="008B11AC" w:rsidRDefault="005E1F93" w:rsidP="00707E2E">
      <w:pPr>
        <w:jc w:val="center"/>
        <w:rPr>
          <w:b/>
          <w:szCs w:val="24"/>
        </w:rPr>
      </w:pPr>
      <w:r>
        <w:rPr>
          <w:b/>
          <w:szCs w:val="24"/>
        </w:rPr>
        <w:t>o</w:t>
      </w:r>
      <w:r w:rsidRPr="00D01999">
        <w:rPr>
          <w:szCs w:val="24"/>
        </w:rPr>
        <w:t xml:space="preserve"> </w:t>
      </w:r>
      <w:r w:rsidR="004D30E1">
        <w:rPr>
          <w:b/>
          <w:szCs w:val="24"/>
        </w:rPr>
        <w:t>primjeni</w:t>
      </w:r>
      <w:r w:rsidR="00380845">
        <w:rPr>
          <w:b/>
          <w:szCs w:val="24"/>
        </w:rPr>
        <w:t xml:space="preserve"> stope inflacije u svrhu</w:t>
      </w:r>
      <w:r w:rsidRPr="00D01999">
        <w:rPr>
          <w:b/>
          <w:szCs w:val="24"/>
        </w:rPr>
        <w:t xml:space="preserve"> </w:t>
      </w:r>
      <w:r w:rsidR="008B11AC">
        <w:rPr>
          <w:b/>
          <w:szCs w:val="24"/>
        </w:rPr>
        <w:t xml:space="preserve">revidiranja cijene  </w:t>
      </w:r>
      <w:r w:rsidRPr="00D01999">
        <w:rPr>
          <w:b/>
          <w:szCs w:val="24"/>
        </w:rPr>
        <w:t>sufinancir</w:t>
      </w:r>
      <w:r w:rsidR="008B11AC">
        <w:rPr>
          <w:b/>
          <w:szCs w:val="24"/>
        </w:rPr>
        <w:t>anja</w:t>
      </w:r>
      <w:r w:rsidRPr="00D01999">
        <w:rPr>
          <w:b/>
          <w:szCs w:val="24"/>
        </w:rPr>
        <w:t xml:space="preserve">  </w:t>
      </w:r>
    </w:p>
    <w:p w14:paraId="484817FB" w14:textId="5C3FD718" w:rsidR="007836E2" w:rsidRDefault="00542B33" w:rsidP="007836E2">
      <w:pPr>
        <w:jc w:val="center"/>
        <w:rPr>
          <w:b/>
          <w:szCs w:val="24"/>
        </w:rPr>
      </w:pPr>
      <w:r>
        <w:rPr>
          <w:b/>
          <w:szCs w:val="24"/>
        </w:rPr>
        <w:t xml:space="preserve">10-satnog redovitog programa predškolskog odgoja i </w:t>
      </w:r>
      <w:r w:rsidR="005E1F93" w:rsidRPr="00D01999">
        <w:rPr>
          <w:b/>
          <w:szCs w:val="24"/>
        </w:rPr>
        <w:t xml:space="preserve">obrazovanja </w:t>
      </w:r>
      <w:r>
        <w:rPr>
          <w:b/>
          <w:szCs w:val="24"/>
        </w:rPr>
        <w:t xml:space="preserve">u </w:t>
      </w:r>
    </w:p>
    <w:p w14:paraId="2F1BEC81" w14:textId="20E6EC54" w:rsidR="005E1F93" w:rsidRDefault="005E1F93" w:rsidP="007836E2">
      <w:pPr>
        <w:jc w:val="center"/>
        <w:rPr>
          <w:b/>
          <w:szCs w:val="24"/>
        </w:rPr>
      </w:pPr>
      <w:r w:rsidRPr="00D01999">
        <w:rPr>
          <w:b/>
          <w:szCs w:val="24"/>
        </w:rPr>
        <w:t xml:space="preserve"> dječj</w:t>
      </w:r>
      <w:r w:rsidR="007836E2">
        <w:rPr>
          <w:b/>
          <w:szCs w:val="24"/>
        </w:rPr>
        <w:t>i</w:t>
      </w:r>
      <w:r w:rsidR="008B11AC">
        <w:rPr>
          <w:b/>
          <w:szCs w:val="24"/>
        </w:rPr>
        <w:t>m</w:t>
      </w:r>
      <w:r w:rsidRPr="00D01999">
        <w:rPr>
          <w:b/>
          <w:szCs w:val="24"/>
        </w:rPr>
        <w:t xml:space="preserve"> vrtić</w:t>
      </w:r>
      <w:r w:rsidR="008B11AC">
        <w:rPr>
          <w:b/>
          <w:szCs w:val="24"/>
        </w:rPr>
        <w:t>ima</w:t>
      </w:r>
      <w:r w:rsidRPr="00D01999">
        <w:rPr>
          <w:b/>
          <w:szCs w:val="24"/>
        </w:rPr>
        <w:t xml:space="preserve"> drugih osnivača</w:t>
      </w:r>
      <w:r w:rsidR="00380845">
        <w:rPr>
          <w:b/>
          <w:szCs w:val="24"/>
        </w:rPr>
        <w:t xml:space="preserve"> grada Šibenika</w:t>
      </w:r>
    </w:p>
    <w:p w14:paraId="60B6C25E" w14:textId="77777777" w:rsidR="00380845" w:rsidRDefault="00380845" w:rsidP="007836E2">
      <w:pPr>
        <w:jc w:val="center"/>
        <w:rPr>
          <w:b/>
          <w:szCs w:val="24"/>
        </w:rPr>
      </w:pPr>
    </w:p>
    <w:p w14:paraId="11C5B733" w14:textId="77777777" w:rsidR="00380845" w:rsidRPr="00542B33" w:rsidRDefault="00380845" w:rsidP="00380845">
      <w:pPr>
        <w:jc w:val="both"/>
        <w:rPr>
          <w:bCs/>
          <w:szCs w:val="24"/>
        </w:rPr>
      </w:pPr>
    </w:p>
    <w:p w14:paraId="2A9693B6" w14:textId="77777777" w:rsidR="00542B33" w:rsidRDefault="00380845" w:rsidP="00380845">
      <w:pPr>
        <w:pStyle w:val="Odlomakpopisa"/>
        <w:numPr>
          <w:ilvl w:val="0"/>
          <w:numId w:val="2"/>
        </w:numPr>
        <w:jc w:val="both"/>
        <w:rPr>
          <w:bCs/>
          <w:szCs w:val="24"/>
        </w:rPr>
      </w:pPr>
      <w:r w:rsidRPr="00542B33">
        <w:rPr>
          <w:bCs/>
          <w:szCs w:val="24"/>
        </w:rPr>
        <w:t xml:space="preserve">Temeljem </w:t>
      </w:r>
      <w:r w:rsidR="00542B33" w:rsidRPr="00542B33">
        <w:rPr>
          <w:bCs/>
          <w:szCs w:val="24"/>
        </w:rPr>
        <w:t xml:space="preserve">službene objave Državnog zavoda za statistiku utvrđuje se da je za </w:t>
      </w:r>
    </w:p>
    <w:p w14:paraId="6F5F366D" w14:textId="3840876D" w:rsidR="00380845" w:rsidRDefault="00542B33" w:rsidP="00542B33">
      <w:pPr>
        <w:jc w:val="both"/>
        <w:rPr>
          <w:bCs/>
          <w:szCs w:val="24"/>
        </w:rPr>
      </w:pPr>
      <w:r w:rsidRPr="00542B33">
        <w:rPr>
          <w:bCs/>
          <w:szCs w:val="24"/>
        </w:rPr>
        <w:t xml:space="preserve">razdoblje od 1. siječnja do 31. kolovoza stopa inflacije u Republici Hrvatskoj iznosila 4,2 </w:t>
      </w:r>
      <w:r>
        <w:rPr>
          <w:bCs/>
          <w:szCs w:val="24"/>
        </w:rPr>
        <w:t xml:space="preserve">% (Izvor: </w:t>
      </w:r>
      <w:hyperlink r:id="rId5" w:history="1">
        <w:r w:rsidRPr="0035109B">
          <w:rPr>
            <w:rStyle w:val="Hiperveza"/>
            <w:bCs/>
            <w:szCs w:val="24"/>
          </w:rPr>
          <w:t>https://web.dzs.hr/calcinfl.htm</w:t>
        </w:r>
      </w:hyperlink>
      <w:r>
        <w:rPr>
          <w:bCs/>
          <w:szCs w:val="24"/>
        </w:rPr>
        <w:t>, od 25. rujna 2023.godine).</w:t>
      </w:r>
    </w:p>
    <w:p w14:paraId="50B90FDA" w14:textId="71FB5730" w:rsidR="00542B33" w:rsidRDefault="00542B33" w:rsidP="00542B33">
      <w:pPr>
        <w:jc w:val="both"/>
        <w:rPr>
          <w:bCs/>
          <w:szCs w:val="24"/>
        </w:rPr>
      </w:pPr>
      <w:r>
        <w:rPr>
          <w:bCs/>
          <w:szCs w:val="24"/>
        </w:rPr>
        <w:tab/>
      </w:r>
    </w:p>
    <w:p w14:paraId="16BD142D" w14:textId="77777777" w:rsidR="00542B33" w:rsidRDefault="00542B33" w:rsidP="00542B33">
      <w:pPr>
        <w:pStyle w:val="Odlomakpopisa"/>
        <w:numPr>
          <w:ilvl w:val="0"/>
          <w:numId w:val="2"/>
        </w:numPr>
        <w:jc w:val="both"/>
        <w:rPr>
          <w:bCs/>
          <w:szCs w:val="24"/>
        </w:rPr>
      </w:pPr>
      <w:r>
        <w:rPr>
          <w:bCs/>
          <w:szCs w:val="24"/>
        </w:rPr>
        <w:t xml:space="preserve">Slijedom navedenog u članku 1. ovog Zaključka revidira se cijena smještaja djece </w:t>
      </w:r>
    </w:p>
    <w:p w14:paraId="664B0D39" w14:textId="5561AD0F" w:rsidR="00542B33" w:rsidRDefault="00542B33" w:rsidP="00542B33">
      <w:pPr>
        <w:jc w:val="both"/>
        <w:rPr>
          <w:bCs/>
          <w:szCs w:val="24"/>
        </w:rPr>
      </w:pPr>
      <w:r w:rsidRPr="00542B33">
        <w:rPr>
          <w:bCs/>
          <w:szCs w:val="24"/>
        </w:rPr>
        <w:t>u redovitom cjelodnevnom jasličkom i redovitom cjelodnevnom vrtićkom programu u dječjim vrtićima  drugih osnivača grada Šibenika</w:t>
      </w:r>
      <w:r>
        <w:rPr>
          <w:bCs/>
          <w:szCs w:val="24"/>
        </w:rPr>
        <w:t xml:space="preserve"> za razdoblje od 1. siječnja do 31. kolovoza 2023. godine na način da se dosadašnja ekonomska</w:t>
      </w:r>
      <w:r w:rsidR="008B11AC">
        <w:rPr>
          <w:bCs/>
          <w:szCs w:val="24"/>
        </w:rPr>
        <w:t xml:space="preserve"> cijena smještaja djece u DV </w:t>
      </w:r>
      <w:proofErr w:type="spellStart"/>
      <w:r w:rsidR="008B11AC">
        <w:rPr>
          <w:bCs/>
          <w:szCs w:val="24"/>
        </w:rPr>
        <w:t>Žižula</w:t>
      </w:r>
      <w:proofErr w:type="spellEnd"/>
      <w:r w:rsidR="008B11AC">
        <w:rPr>
          <w:bCs/>
          <w:szCs w:val="24"/>
        </w:rPr>
        <w:t xml:space="preserve">, DV Sunce, DV Osmijeh, DV Brat Sunce i DV Blažena Hozana  </w:t>
      </w:r>
      <w:r w:rsidR="00A67F3A">
        <w:rPr>
          <w:bCs/>
          <w:szCs w:val="24"/>
        </w:rPr>
        <w:t>uveća za postotak iz članka 1. ovog Zaključka.</w:t>
      </w:r>
    </w:p>
    <w:p w14:paraId="16B454F9" w14:textId="6B7268F3" w:rsidR="00035D9F" w:rsidRPr="008B11AC" w:rsidRDefault="00035D9F" w:rsidP="00282DD0">
      <w:pPr>
        <w:jc w:val="both"/>
        <w:rPr>
          <w:bCs/>
          <w:szCs w:val="24"/>
        </w:rPr>
      </w:pPr>
    </w:p>
    <w:p w14:paraId="1F2C84A3" w14:textId="59CE1FB0" w:rsidR="00744872" w:rsidRPr="008B11AC" w:rsidRDefault="008B11AC" w:rsidP="008C6C50">
      <w:pPr>
        <w:ind w:firstLine="708"/>
        <w:jc w:val="both"/>
        <w:rPr>
          <w:bCs/>
          <w:szCs w:val="24"/>
        </w:rPr>
      </w:pPr>
      <w:r>
        <w:rPr>
          <w:rFonts w:eastAsiaTheme="minorHAnsi"/>
          <w:color w:val="000000"/>
          <w:szCs w:val="24"/>
          <w:lang w:eastAsia="en-US"/>
        </w:rPr>
        <w:t>3</w:t>
      </w:r>
      <w:r w:rsidR="001B7EF6" w:rsidRPr="001B7EF6">
        <w:rPr>
          <w:rFonts w:eastAsiaTheme="minorHAnsi"/>
          <w:color w:val="000000"/>
          <w:szCs w:val="24"/>
          <w:lang w:eastAsia="en-US"/>
        </w:rPr>
        <w:t xml:space="preserve">. Sredstva za sufinanciranje </w:t>
      </w:r>
      <w:r>
        <w:rPr>
          <w:rFonts w:eastAsiaTheme="minorHAnsi"/>
          <w:color w:val="000000"/>
          <w:szCs w:val="24"/>
          <w:lang w:eastAsia="en-US"/>
        </w:rPr>
        <w:t xml:space="preserve">10-satnog </w:t>
      </w:r>
      <w:r w:rsidRPr="008B11AC">
        <w:rPr>
          <w:bCs/>
          <w:szCs w:val="24"/>
        </w:rPr>
        <w:t>redovitog programa predškolskog odgoja i obrazovanja u  dječjim vrtićima drugih osnivača grada Šibenika</w:t>
      </w:r>
      <w:r>
        <w:rPr>
          <w:bCs/>
          <w:szCs w:val="24"/>
        </w:rPr>
        <w:t xml:space="preserve"> </w:t>
      </w:r>
      <w:r w:rsidR="001B7EF6" w:rsidRPr="001B7EF6">
        <w:rPr>
          <w:rFonts w:eastAsiaTheme="minorHAnsi"/>
          <w:color w:val="000000"/>
          <w:szCs w:val="24"/>
          <w:lang w:eastAsia="en-US"/>
        </w:rPr>
        <w:t xml:space="preserve">isplaćivat će se </w:t>
      </w:r>
      <w:r w:rsidR="001B7EF6" w:rsidRPr="001B7EF6">
        <w:rPr>
          <w:rFonts w:eastAsiaTheme="minorHAnsi"/>
          <w:szCs w:val="24"/>
          <w:lang w:eastAsia="en-US"/>
        </w:rPr>
        <w:t xml:space="preserve">na teret razdjela </w:t>
      </w:r>
      <w:r w:rsidR="008C6C50">
        <w:rPr>
          <w:rFonts w:eastAsiaTheme="minorHAnsi"/>
          <w:szCs w:val="24"/>
          <w:lang w:eastAsia="en-US"/>
        </w:rPr>
        <w:t>00</w:t>
      </w:r>
      <w:r w:rsidR="001B7EF6" w:rsidRPr="001B7EF6">
        <w:rPr>
          <w:rFonts w:eastAsiaTheme="minorHAnsi"/>
          <w:szCs w:val="24"/>
          <w:lang w:eastAsia="en-US"/>
        </w:rPr>
        <w:t xml:space="preserve">3 Upravni odjel za društvene djelatnosti, glava </w:t>
      </w:r>
      <w:r w:rsidR="008C6C50">
        <w:rPr>
          <w:rFonts w:eastAsiaTheme="minorHAnsi"/>
          <w:szCs w:val="24"/>
          <w:lang w:eastAsia="en-US"/>
        </w:rPr>
        <w:t>00</w:t>
      </w:r>
      <w:r w:rsidR="001B7EF6" w:rsidRPr="001B7EF6">
        <w:rPr>
          <w:rFonts w:eastAsiaTheme="minorHAnsi"/>
          <w:szCs w:val="24"/>
          <w:lang w:eastAsia="en-US"/>
        </w:rPr>
        <w:t>3</w:t>
      </w:r>
      <w:r w:rsidR="008C6C50">
        <w:rPr>
          <w:rFonts w:eastAsiaTheme="minorHAnsi"/>
          <w:szCs w:val="24"/>
          <w:lang w:eastAsia="en-US"/>
        </w:rPr>
        <w:t>03</w:t>
      </w:r>
      <w:r w:rsidR="001B7EF6" w:rsidRPr="001B7EF6">
        <w:rPr>
          <w:rFonts w:eastAsiaTheme="minorHAnsi"/>
          <w:szCs w:val="24"/>
          <w:lang w:eastAsia="en-US"/>
        </w:rPr>
        <w:t xml:space="preserve"> </w:t>
      </w:r>
      <w:r w:rsidR="001B7EF6" w:rsidRPr="001B7EF6">
        <w:rPr>
          <w:rFonts w:eastAsiaTheme="minorHAnsi"/>
          <w:color w:val="000000"/>
          <w:szCs w:val="24"/>
          <w:lang w:eastAsia="en-US"/>
        </w:rPr>
        <w:t>Predškolski odgoj – vrtići grada Šibenika</w:t>
      </w:r>
      <w:r w:rsidR="001B7EF6" w:rsidRPr="001B7EF6">
        <w:rPr>
          <w:rFonts w:eastAsiaTheme="minorHAnsi"/>
          <w:szCs w:val="24"/>
          <w:lang w:eastAsia="en-US"/>
        </w:rPr>
        <w:t xml:space="preserve">, Aktivnost: </w:t>
      </w:r>
      <w:r w:rsidR="008C6C50">
        <w:rPr>
          <w:rFonts w:eastAsiaTheme="minorHAnsi"/>
          <w:color w:val="000000"/>
          <w:szCs w:val="24"/>
          <w:lang w:eastAsia="en-US"/>
        </w:rPr>
        <w:t>101603</w:t>
      </w:r>
      <w:r w:rsidR="001B7EF6" w:rsidRPr="001B7EF6">
        <w:rPr>
          <w:rFonts w:eastAsiaTheme="minorHAnsi"/>
          <w:color w:val="000000"/>
          <w:szCs w:val="24"/>
          <w:lang w:eastAsia="en-US"/>
        </w:rPr>
        <w:t xml:space="preserve"> Programi u predškolskim ustanovama </w:t>
      </w:r>
      <w:r w:rsidR="008C6C50">
        <w:rPr>
          <w:rFonts w:eastAsiaTheme="minorHAnsi"/>
          <w:color w:val="000000"/>
          <w:szCs w:val="24"/>
          <w:lang w:eastAsia="en-US"/>
        </w:rPr>
        <w:t>3522</w:t>
      </w:r>
      <w:r w:rsidR="00744872">
        <w:rPr>
          <w:rFonts w:eastAsiaTheme="minorHAnsi"/>
          <w:color w:val="000000"/>
          <w:szCs w:val="24"/>
          <w:lang w:eastAsia="en-US"/>
        </w:rPr>
        <w:t xml:space="preserve"> </w:t>
      </w:r>
      <w:r w:rsidR="008C6C50">
        <w:rPr>
          <w:rFonts w:eastAsiaTheme="minorHAnsi"/>
          <w:color w:val="000000"/>
          <w:szCs w:val="24"/>
          <w:lang w:eastAsia="en-US"/>
        </w:rPr>
        <w:t>Subvencije trgovačkim društvima izvan javnog sektora</w:t>
      </w:r>
      <w:r w:rsidR="00744872" w:rsidRPr="00744872">
        <w:rPr>
          <w:rFonts w:eastAsiaTheme="minorHAnsi"/>
          <w:color w:val="000000"/>
          <w:szCs w:val="24"/>
          <w:lang w:eastAsia="en-US"/>
        </w:rPr>
        <w:t xml:space="preserve">  Proračuna Grada</w:t>
      </w:r>
      <w:r w:rsidR="00744872" w:rsidRPr="00744872">
        <w:rPr>
          <w:rFonts w:eastAsiaTheme="minorHAnsi"/>
          <w:b/>
          <w:color w:val="000000"/>
          <w:szCs w:val="24"/>
          <w:lang w:eastAsia="en-US"/>
        </w:rPr>
        <w:t xml:space="preserve"> </w:t>
      </w:r>
      <w:r w:rsidR="00744872" w:rsidRPr="00744872">
        <w:rPr>
          <w:rFonts w:eastAsiaTheme="minorHAnsi"/>
          <w:color w:val="000000"/>
          <w:szCs w:val="24"/>
          <w:lang w:eastAsia="en-US"/>
        </w:rPr>
        <w:t>Šibenika za 20</w:t>
      </w:r>
      <w:r w:rsidR="00463EA4">
        <w:rPr>
          <w:rFonts w:eastAsiaTheme="minorHAnsi"/>
          <w:color w:val="000000"/>
          <w:szCs w:val="24"/>
          <w:lang w:eastAsia="en-US"/>
        </w:rPr>
        <w:t>2</w:t>
      </w:r>
      <w:r>
        <w:rPr>
          <w:rFonts w:eastAsiaTheme="minorHAnsi"/>
          <w:color w:val="000000"/>
          <w:szCs w:val="24"/>
          <w:lang w:eastAsia="en-US"/>
        </w:rPr>
        <w:t>3</w:t>
      </w:r>
      <w:r w:rsidR="00744872" w:rsidRPr="00744872">
        <w:rPr>
          <w:rFonts w:eastAsiaTheme="minorHAnsi"/>
          <w:color w:val="000000"/>
          <w:szCs w:val="24"/>
          <w:lang w:eastAsia="en-US"/>
        </w:rPr>
        <w:t>. godinu</w:t>
      </w:r>
      <w:r w:rsidR="00B71498">
        <w:rPr>
          <w:rFonts w:eastAsiaTheme="minorHAnsi"/>
          <w:color w:val="000000"/>
          <w:szCs w:val="24"/>
          <w:lang w:eastAsia="en-US"/>
        </w:rPr>
        <w:t xml:space="preserve"> i </w:t>
      </w:r>
      <w:r w:rsidR="000B7385">
        <w:rPr>
          <w:rFonts w:eastAsiaTheme="minorHAnsi"/>
          <w:color w:val="000000"/>
          <w:szCs w:val="24"/>
          <w:lang w:eastAsia="en-US"/>
        </w:rPr>
        <w:t xml:space="preserve">projekcija za </w:t>
      </w:r>
      <w:r w:rsidR="00B71498">
        <w:rPr>
          <w:rFonts w:eastAsiaTheme="minorHAnsi"/>
          <w:color w:val="000000"/>
          <w:szCs w:val="24"/>
          <w:lang w:eastAsia="en-US"/>
        </w:rPr>
        <w:t>20</w:t>
      </w:r>
      <w:r w:rsidR="000B7385">
        <w:rPr>
          <w:rFonts w:eastAsiaTheme="minorHAnsi"/>
          <w:color w:val="000000"/>
          <w:szCs w:val="24"/>
          <w:lang w:eastAsia="en-US"/>
        </w:rPr>
        <w:t>2</w:t>
      </w:r>
      <w:r>
        <w:rPr>
          <w:rFonts w:eastAsiaTheme="minorHAnsi"/>
          <w:color w:val="000000"/>
          <w:szCs w:val="24"/>
          <w:lang w:eastAsia="en-US"/>
        </w:rPr>
        <w:t>4</w:t>
      </w:r>
      <w:r w:rsidR="00B71498">
        <w:rPr>
          <w:rFonts w:eastAsiaTheme="minorHAnsi"/>
          <w:color w:val="000000"/>
          <w:szCs w:val="24"/>
          <w:lang w:eastAsia="en-US"/>
        </w:rPr>
        <w:t xml:space="preserve">. </w:t>
      </w:r>
      <w:r w:rsidR="000B7385">
        <w:rPr>
          <w:rFonts w:eastAsiaTheme="minorHAnsi"/>
          <w:color w:val="000000"/>
          <w:szCs w:val="24"/>
          <w:lang w:eastAsia="en-US"/>
        </w:rPr>
        <w:t>i 202</w:t>
      </w:r>
      <w:r>
        <w:rPr>
          <w:rFonts w:eastAsiaTheme="minorHAnsi"/>
          <w:color w:val="000000"/>
          <w:szCs w:val="24"/>
          <w:lang w:eastAsia="en-US"/>
        </w:rPr>
        <w:t>5</w:t>
      </w:r>
      <w:r w:rsidR="000B7385">
        <w:rPr>
          <w:rFonts w:eastAsiaTheme="minorHAnsi"/>
          <w:color w:val="000000"/>
          <w:szCs w:val="24"/>
          <w:lang w:eastAsia="en-US"/>
        </w:rPr>
        <w:t xml:space="preserve">. </w:t>
      </w:r>
      <w:r w:rsidR="00B71498">
        <w:rPr>
          <w:rFonts w:eastAsiaTheme="minorHAnsi"/>
          <w:color w:val="000000"/>
          <w:szCs w:val="24"/>
          <w:lang w:eastAsia="en-US"/>
        </w:rPr>
        <w:t>godinu.</w:t>
      </w:r>
    </w:p>
    <w:p w14:paraId="09E93331" w14:textId="77777777" w:rsidR="00035D9F" w:rsidRPr="00365E42" w:rsidRDefault="00035D9F" w:rsidP="00744872">
      <w:pPr>
        <w:ind w:firstLine="708"/>
        <w:jc w:val="both"/>
        <w:rPr>
          <w:color w:val="000000"/>
          <w:szCs w:val="24"/>
        </w:rPr>
      </w:pPr>
    </w:p>
    <w:p w14:paraId="525D8756" w14:textId="766ECD91" w:rsidR="00035D9F" w:rsidRPr="00365E42" w:rsidRDefault="00035D9F" w:rsidP="00282DD0">
      <w:pPr>
        <w:ind w:firstLine="708"/>
        <w:jc w:val="both"/>
        <w:rPr>
          <w:b/>
          <w:szCs w:val="24"/>
        </w:rPr>
      </w:pPr>
      <w:r>
        <w:rPr>
          <w:color w:val="000000"/>
          <w:szCs w:val="24"/>
        </w:rPr>
        <w:t>5</w:t>
      </w:r>
      <w:r w:rsidRPr="00365E42">
        <w:rPr>
          <w:color w:val="000000"/>
          <w:szCs w:val="24"/>
        </w:rPr>
        <w:t xml:space="preserve">. </w:t>
      </w:r>
      <w:r w:rsidRPr="00365E42">
        <w:rPr>
          <w:szCs w:val="24"/>
        </w:rPr>
        <w:t xml:space="preserve">S vrtićima iz članka </w:t>
      </w:r>
      <w:r w:rsidR="004D30E1">
        <w:rPr>
          <w:szCs w:val="24"/>
        </w:rPr>
        <w:t>2</w:t>
      </w:r>
      <w:r w:rsidRPr="00365E42">
        <w:rPr>
          <w:szCs w:val="24"/>
        </w:rPr>
        <w:t xml:space="preserve">. ovog Zaključka bit će potpisani </w:t>
      </w:r>
      <w:r w:rsidR="008B11AC">
        <w:rPr>
          <w:szCs w:val="24"/>
        </w:rPr>
        <w:t>aneksi</w:t>
      </w:r>
      <w:r w:rsidRPr="00365E42">
        <w:rPr>
          <w:szCs w:val="24"/>
        </w:rPr>
        <w:t xml:space="preserve"> ugovor</w:t>
      </w:r>
      <w:r w:rsidR="008B11AC">
        <w:rPr>
          <w:szCs w:val="24"/>
        </w:rPr>
        <w:t>a</w:t>
      </w:r>
      <w:r w:rsidRPr="00365E42">
        <w:rPr>
          <w:b/>
          <w:szCs w:val="24"/>
        </w:rPr>
        <w:t xml:space="preserve"> </w:t>
      </w:r>
      <w:r w:rsidRPr="00365E42">
        <w:rPr>
          <w:szCs w:val="24"/>
        </w:rPr>
        <w:t>kojima se</w:t>
      </w:r>
      <w:r w:rsidRPr="00365E42">
        <w:rPr>
          <w:b/>
          <w:szCs w:val="24"/>
        </w:rPr>
        <w:t xml:space="preserve"> </w:t>
      </w:r>
      <w:r w:rsidR="008B11AC" w:rsidRPr="008B11AC">
        <w:rPr>
          <w:bCs/>
          <w:szCs w:val="24"/>
        </w:rPr>
        <w:t>nadalje</w:t>
      </w:r>
      <w:r w:rsidR="008B11AC">
        <w:rPr>
          <w:b/>
          <w:szCs w:val="24"/>
        </w:rPr>
        <w:t xml:space="preserve"> </w:t>
      </w:r>
      <w:r w:rsidRPr="00365E42">
        <w:rPr>
          <w:szCs w:val="24"/>
        </w:rPr>
        <w:t>reguliraju međusobna prava i obveze.</w:t>
      </w:r>
    </w:p>
    <w:p w14:paraId="691DD258" w14:textId="77777777" w:rsidR="00035D9F" w:rsidRPr="00365E42" w:rsidRDefault="00035D9F" w:rsidP="00282DD0">
      <w:pPr>
        <w:jc w:val="both"/>
        <w:rPr>
          <w:color w:val="000000"/>
          <w:szCs w:val="24"/>
        </w:rPr>
      </w:pPr>
    </w:p>
    <w:p w14:paraId="513877CA" w14:textId="127DC548" w:rsidR="00035D9F" w:rsidRDefault="00035D9F" w:rsidP="00645D8D">
      <w:pPr>
        <w:ind w:firstLine="708"/>
        <w:jc w:val="both"/>
        <w:rPr>
          <w:color w:val="000000"/>
        </w:rPr>
      </w:pPr>
      <w:r>
        <w:rPr>
          <w:color w:val="000000"/>
        </w:rPr>
        <w:t>6.</w:t>
      </w:r>
      <w:r w:rsidR="000059FA">
        <w:rPr>
          <w:color w:val="000000"/>
        </w:rPr>
        <w:t xml:space="preserve"> </w:t>
      </w:r>
      <w:r>
        <w:rPr>
          <w:color w:val="000000"/>
        </w:rPr>
        <w:t>Ovaj zaključak stupa na snagu danom donošenja i bit će objavljen u «Službenom glasniku Grada Šibenika».</w:t>
      </w:r>
    </w:p>
    <w:p w14:paraId="4CB388C3" w14:textId="77777777" w:rsidR="00645D8D" w:rsidRPr="00645D8D" w:rsidRDefault="00645D8D" w:rsidP="00645D8D">
      <w:pPr>
        <w:ind w:firstLine="708"/>
        <w:jc w:val="both"/>
        <w:rPr>
          <w:color w:val="000000"/>
        </w:rPr>
      </w:pPr>
    </w:p>
    <w:p w14:paraId="7E585C64" w14:textId="5CEC7159" w:rsidR="00751B8B" w:rsidRPr="00A35DA3" w:rsidRDefault="00751B8B" w:rsidP="00751B8B">
      <w:pPr>
        <w:pStyle w:val="Bezproreda"/>
        <w:rPr>
          <w:rFonts w:ascii="Times New Roman" w:hAnsi="Times New Roman" w:cs="Times New Roman"/>
          <w:b/>
          <w:bCs/>
        </w:rPr>
      </w:pPr>
      <w:r w:rsidRPr="00A35DA3">
        <w:rPr>
          <w:rFonts w:ascii="Times New Roman" w:hAnsi="Times New Roman" w:cs="Times New Roman"/>
          <w:b/>
          <w:bCs/>
        </w:rPr>
        <w:t xml:space="preserve">Klasa: </w:t>
      </w:r>
      <w:r w:rsidR="008C6C50">
        <w:rPr>
          <w:rFonts w:ascii="Times New Roman" w:hAnsi="Times New Roman" w:cs="Times New Roman"/>
          <w:b/>
          <w:bCs/>
        </w:rPr>
        <w:t>402-02/23-01/02</w:t>
      </w:r>
    </w:p>
    <w:p w14:paraId="1EDD6AA1" w14:textId="75C55811" w:rsidR="00751B8B" w:rsidRPr="00A35DA3" w:rsidRDefault="00751B8B" w:rsidP="00751B8B">
      <w:pPr>
        <w:pStyle w:val="Bezproreda"/>
        <w:rPr>
          <w:rFonts w:ascii="Times New Roman" w:hAnsi="Times New Roman" w:cs="Times New Roman"/>
          <w:b/>
          <w:bCs/>
        </w:rPr>
      </w:pPr>
      <w:proofErr w:type="spellStart"/>
      <w:r w:rsidRPr="00A35DA3">
        <w:rPr>
          <w:rFonts w:ascii="Times New Roman" w:hAnsi="Times New Roman" w:cs="Times New Roman"/>
          <w:b/>
          <w:bCs/>
        </w:rPr>
        <w:t>Urbroj</w:t>
      </w:r>
      <w:proofErr w:type="spellEnd"/>
      <w:r w:rsidRPr="00A35DA3">
        <w:rPr>
          <w:rFonts w:ascii="Times New Roman" w:hAnsi="Times New Roman" w:cs="Times New Roman"/>
          <w:b/>
          <w:bCs/>
        </w:rPr>
        <w:t>: 2182</w:t>
      </w:r>
      <w:r w:rsidR="00873C96" w:rsidRPr="00A35DA3">
        <w:rPr>
          <w:rFonts w:ascii="Times New Roman" w:hAnsi="Times New Roman" w:cs="Times New Roman"/>
          <w:b/>
          <w:bCs/>
        </w:rPr>
        <w:t>-</w:t>
      </w:r>
      <w:r w:rsidRPr="00A35DA3">
        <w:rPr>
          <w:rFonts w:ascii="Times New Roman" w:hAnsi="Times New Roman" w:cs="Times New Roman"/>
          <w:b/>
          <w:bCs/>
        </w:rPr>
        <w:t>1-05/1-2</w:t>
      </w:r>
      <w:r w:rsidR="008B11AC">
        <w:rPr>
          <w:rFonts w:ascii="Times New Roman" w:hAnsi="Times New Roman" w:cs="Times New Roman"/>
          <w:b/>
          <w:bCs/>
        </w:rPr>
        <w:t>3</w:t>
      </w:r>
      <w:r w:rsidRPr="00A35DA3">
        <w:rPr>
          <w:rFonts w:ascii="Times New Roman" w:hAnsi="Times New Roman" w:cs="Times New Roman"/>
          <w:b/>
          <w:bCs/>
        </w:rPr>
        <w:t>-</w:t>
      </w:r>
      <w:r w:rsidR="008C6C50">
        <w:rPr>
          <w:rFonts w:ascii="Times New Roman" w:hAnsi="Times New Roman" w:cs="Times New Roman"/>
          <w:b/>
          <w:bCs/>
        </w:rPr>
        <w:t>2</w:t>
      </w:r>
    </w:p>
    <w:p w14:paraId="2F507789" w14:textId="6660105C" w:rsidR="00751B8B" w:rsidRPr="00A35DA3" w:rsidRDefault="00751B8B" w:rsidP="00751B8B">
      <w:pPr>
        <w:rPr>
          <w:b/>
          <w:bCs/>
          <w:szCs w:val="24"/>
        </w:rPr>
      </w:pPr>
      <w:r w:rsidRPr="00A35DA3">
        <w:rPr>
          <w:b/>
          <w:bCs/>
          <w:szCs w:val="24"/>
        </w:rPr>
        <w:t>Šibenik,</w:t>
      </w:r>
      <w:r w:rsidR="008C6C50">
        <w:rPr>
          <w:b/>
          <w:bCs/>
          <w:szCs w:val="24"/>
        </w:rPr>
        <w:t xml:space="preserve"> 26. </w:t>
      </w:r>
      <w:r w:rsidR="008B11AC">
        <w:rPr>
          <w:b/>
          <w:bCs/>
          <w:szCs w:val="24"/>
        </w:rPr>
        <w:t>rujna</w:t>
      </w:r>
      <w:r w:rsidRPr="00A35DA3">
        <w:rPr>
          <w:b/>
          <w:bCs/>
          <w:szCs w:val="24"/>
        </w:rPr>
        <w:t xml:space="preserve"> 202</w:t>
      </w:r>
      <w:r w:rsidR="008B11AC">
        <w:rPr>
          <w:b/>
          <w:bCs/>
          <w:szCs w:val="24"/>
        </w:rPr>
        <w:t>3</w:t>
      </w:r>
      <w:r w:rsidRPr="00A35DA3">
        <w:rPr>
          <w:b/>
          <w:bCs/>
          <w:szCs w:val="24"/>
        </w:rPr>
        <w:t>.</w:t>
      </w:r>
    </w:p>
    <w:p w14:paraId="3D067C77" w14:textId="77777777" w:rsidR="00035D9F" w:rsidRDefault="00035D9F" w:rsidP="00035D9F">
      <w:pPr>
        <w:jc w:val="center"/>
        <w:rPr>
          <w:color w:val="000000"/>
        </w:rPr>
      </w:pPr>
    </w:p>
    <w:p w14:paraId="3CE1B5D3" w14:textId="77777777" w:rsidR="00035D9F" w:rsidRDefault="00035D9F" w:rsidP="00182346">
      <w:pPr>
        <w:ind w:left="5664"/>
        <w:jc w:val="center"/>
      </w:pPr>
      <w:r>
        <w:t>GRADONAČELNIK</w:t>
      </w:r>
    </w:p>
    <w:p w14:paraId="3A093C44" w14:textId="19A62B1C" w:rsidR="00035D9F" w:rsidRDefault="00035D9F" w:rsidP="00182346">
      <w:pPr>
        <w:ind w:left="5664"/>
        <w:jc w:val="center"/>
      </w:pPr>
      <w:r>
        <w:t>Željko Burić dr. med.</w:t>
      </w:r>
    </w:p>
    <w:p w14:paraId="01B404C3" w14:textId="77777777" w:rsidR="00035D9F" w:rsidRDefault="00035D9F" w:rsidP="00035D9F">
      <w:pPr>
        <w:pStyle w:val="Tijeloteksta"/>
        <w:rPr>
          <w:color w:val="000000"/>
        </w:rPr>
      </w:pPr>
    </w:p>
    <w:p w14:paraId="72276290" w14:textId="77777777" w:rsidR="00035D9F" w:rsidRDefault="00035D9F" w:rsidP="00035D9F">
      <w:pPr>
        <w:pStyle w:val="Tijeloteksta"/>
        <w:rPr>
          <w:color w:val="000000"/>
        </w:rPr>
      </w:pPr>
    </w:p>
    <w:p w14:paraId="6BFD1138" w14:textId="77777777" w:rsidR="00035D9F" w:rsidRDefault="00035D9F" w:rsidP="00035D9F">
      <w:pPr>
        <w:pStyle w:val="Tijeloteksta"/>
        <w:rPr>
          <w:color w:val="000000"/>
        </w:rPr>
      </w:pPr>
      <w:r>
        <w:rPr>
          <w:color w:val="000000"/>
        </w:rPr>
        <w:t>Dostaviti:</w:t>
      </w:r>
    </w:p>
    <w:p w14:paraId="668A7944" w14:textId="77777777" w:rsidR="00035D9F" w:rsidRDefault="00035D9F" w:rsidP="00035D9F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Službeni glasnik Grada Šibenika</w:t>
      </w:r>
    </w:p>
    <w:p w14:paraId="695B2381" w14:textId="77777777" w:rsidR="00035D9F" w:rsidRDefault="00035D9F" w:rsidP="00035D9F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Ured gradonačelnika</w:t>
      </w:r>
    </w:p>
    <w:p w14:paraId="686E0B17" w14:textId="77777777" w:rsidR="00035D9F" w:rsidRDefault="00035D9F" w:rsidP="00035D9F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Upravni odjel za financije – ovdje</w:t>
      </w:r>
    </w:p>
    <w:p w14:paraId="60AC5B87" w14:textId="77777777" w:rsidR="00035D9F" w:rsidRDefault="00035D9F" w:rsidP="00035D9F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Upravni odjel za društvene djelatnosti – ovdje</w:t>
      </w:r>
    </w:p>
    <w:p w14:paraId="4F4032A4" w14:textId="77777777" w:rsidR="00035D9F" w:rsidRDefault="00035D9F" w:rsidP="00035D9F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Dokumentacija – ovdje</w:t>
      </w:r>
    </w:p>
    <w:p w14:paraId="1E5A3635" w14:textId="4531B620" w:rsidR="00035D9F" w:rsidRPr="00182346" w:rsidRDefault="00035D9F" w:rsidP="00182346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Arhiv – ovdje</w:t>
      </w:r>
    </w:p>
    <w:sectPr w:rsidR="00035D9F" w:rsidRPr="00182346" w:rsidSect="007E2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33FDF"/>
    <w:multiLevelType w:val="hybridMultilevel"/>
    <w:tmpl w:val="EF08A39E"/>
    <w:lvl w:ilvl="0" w:tplc="4DCAA4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5021680"/>
    <w:multiLevelType w:val="hybridMultilevel"/>
    <w:tmpl w:val="71508E4C"/>
    <w:lvl w:ilvl="0" w:tplc="B7A2611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657803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3307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AFA"/>
    <w:rsid w:val="000059FA"/>
    <w:rsid w:val="000245F2"/>
    <w:rsid w:val="00027AFD"/>
    <w:rsid w:val="00035D9F"/>
    <w:rsid w:val="000B6872"/>
    <w:rsid w:val="000B7385"/>
    <w:rsid w:val="000C7D93"/>
    <w:rsid w:val="000F4E73"/>
    <w:rsid w:val="00132D84"/>
    <w:rsid w:val="00182346"/>
    <w:rsid w:val="001B7EF6"/>
    <w:rsid w:val="00211EA7"/>
    <w:rsid w:val="002379DE"/>
    <w:rsid w:val="0024501D"/>
    <w:rsid w:val="00246CF2"/>
    <w:rsid w:val="00282DD0"/>
    <w:rsid w:val="002B468B"/>
    <w:rsid w:val="00380845"/>
    <w:rsid w:val="003B7563"/>
    <w:rsid w:val="004108FF"/>
    <w:rsid w:val="00463EA4"/>
    <w:rsid w:val="004D30E1"/>
    <w:rsid w:val="005147E0"/>
    <w:rsid w:val="00542B33"/>
    <w:rsid w:val="00551DBA"/>
    <w:rsid w:val="0058485F"/>
    <w:rsid w:val="00597209"/>
    <w:rsid w:val="005A2C54"/>
    <w:rsid w:val="005E1F93"/>
    <w:rsid w:val="005F7FB2"/>
    <w:rsid w:val="00645D8D"/>
    <w:rsid w:val="0065540F"/>
    <w:rsid w:val="006566FB"/>
    <w:rsid w:val="0066174D"/>
    <w:rsid w:val="00663DFC"/>
    <w:rsid w:val="00680B8F"/>
    <w:rsid w:val="006F086B"/>
    <w:rsid w:val="00707E2E"/>
    <w:rsid w:val="00715464"/>
    <w:rsid w:val="00723D1C"/>
    <w:rsid w:val="00744872"/>
    <w:rsid w:val="007519A0"/>
    <w:rsid w:val="00751B8B"/>
    <w:rsid w:val="0077420A"/>
    <w:rsid w:val="007836E2"/>
    <w:rsid w:val="00785564"/>
    <w:rsid w:val="007C1AFA"/>
    <w:rsid w:val="007E2021"/>
    <w:rsid w:val="00815780"/>
    <w:rsid w:val="00873C96"/>
    <w:rsid w:val="0087613A"/>
    <w:rsid w:val="00891937"/>
    <w:rsid w:val="00897E80"/>
    <w:rsid w:val="008A61EC"/>
    <w:rsid w:val="008B11AC"/>
    <w:rsid w:val="008C6C50"/>
    <w:rsid w:val="00991E9E"/>
    <w:rsid w:val="00A35DA3"/>
    <w:rsid w:val="00A55B9E"/>
    <w:rsid w:val="00A67F3A"/>
    <w:rsid w:val="00A9480A"/>
    <w:rsid w:val="00A963F0"/>
    <w:rsid w:val="00AD68C6"/>
    <w:rsid w:val="00B030B1"/>
    <w:rsid w:val="00B62054"/>
    <w:rsid w:val="00B71498"/>
    <w:rsid w:val="00B9415F"/>
    <w:rsid w:val="00BA05AB"/>
    <w:rsid w:val="00C4004C"/>
    <w:rsid w:val="00CD04D2"/>
    <w:rsid w:val="00D72C63"/>
    <w:rsid w:val="00E64011"/>
    <w:rsid w:val="00F42E39"/>
    <w:rsid w:val="00F8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5B6DF"/>
  <w15:docId w15:val="{AF4876E6-1000-4D05-8610-2C21A686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AFA"/>
    <w:pPr>
      <w:jc w:val="left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7C1AFA"/>
    <w:pPr>
      <w:keepNext/>
      <w:jc w:val="center"/>
      <w:outlineLvl w:val="0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C1AFA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7C1AFA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7C1AFA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ezproreda">
    <w:name w:val="No Spacing"/>
    <w:uiPriority w:val="1"/>
    <w:qFormat/>
    <w:rsid w:val="00751B8B"/>
    <w:pPr>
      <w:jc w:val="left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38084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42B33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42B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6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eb.dzs.hr/calcinfl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Ivan Bašić</cp:lastModifiedBy>
  <cp:revision>2</cp:revision>
  <cp:lastPrinted>2023-09-26T12:29:00Z</cp:lastPrinted>
  <dcterms:created xsi:type="dcterms:W3CDTF">2023-09-27T12:16:00Z</dcterms:created>
  <dcterms:modified xsi:type="dcterms:W3CDTF">2023-09-27T12:16:00Z</dcterms:modified>
</cp:coreProperties>
</file>